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165" w:afterAutospacing="0" w:line="408" w:lineRule="atLeast"/>
        <w:jc w:val="center"/>
        <w:textAlignment w:val="baseline"/>
        <w:rPr>
          <w:rFonts w:hint="eastAsia" w:ascii="宋体" w:hAnsi="宋体" w:eastAsia="宋体" w:cs="Segoe UI"/>
          <w:b/>
          <w:bCs w:val="0"/>
          <w:color w:val="333333"/>
          <w:sz w:val="44"/>
          <w:szCs w:val="44"/>
        </w:rPr>
      </w:pPr>
      <w:r>
        <w:rPr>
          <w:rFonts w:hint="eastAsia" w:ascii="宋体" w:hAnsi="宋体" w:eastAsia="宋体" w:cs="Segoe UI"/>
          <w:b/>
          <w:bCs w:val="0"/>
          <w:color w:val="333333"/>
          <w:sz w:val="44"/>
          <w:szCs w:val="44"/>
        </w:rPr>
        <w:t>短信消息设置</w:t>
      </w:r>
    </w:p>
    <w:p>
      <w:pPr>
        <w:pStyle w:val="6"/>
        <w:shd w:val="clear" w:color="auto" w:fill="FFFFFF"/>
        <w:spacing w:before="0" w:beforeAutospacing="0" w:after="165" w:afterAutospacing="0" w:line="408" w:lineRule="atLeast"/>
        <w:jc w:val="center"/>
        <w:textAlignment w:val="baseline"/>
        <w:rPr>
          <w:rFonts w:hint="eastAsia" w:ascii="宋体" w:hAnsi="宋体" w:eastAsia="宋体" w:cs="Segoe UI"/>
          <w:b/>
          <w:bCs w:val="0"/>
          <w:color w:val="333333"/>
          <w:sz w:val="44"/>
          <w:szCs w:val="44"/>
        </w:rPr>
      </w:pPr>
    </w:p>
    <w:p>
      <w:pPr>
        <w:pStyle w:val="1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一：阿里云开通短信账号</w:t>
      </w:r>
      <w:bookmarkStart w:id="0" w:name="_GoBack"/>
      <w:bookmarkEnd w:id="0"/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登录后,控制台——产品和服务——云通信——短信服务,开通短信服务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479540" cy="2519680"/>
            <wp:effectExtent l="0" t="0" r="0" b="0"/>
            <wp:docPr id="382" name="图片 382" descr="http://debug.mdydt.net:8052/admin/tools/images/messsageSetti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图片 382" descr="http://debug.mdydt.net:8052/admin/tools/images/messsageSetting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967095" cy="2877185"/>
            <wp:effectExtent l="0" t="0" r="0" b="0"/>
            <wp:docPr id="381" name="图片 381" descr="http://debug.mdydt.net:8052/admin/tools/images/messsageSett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图片 381" descr="http://debug.mdydt.net:8052/admin/tools/images/messsageSetting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3965" cy="288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二：创建AccessKey ID</w:t>
      </w: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阿里云短信控制台——概览——右上角——AccessKey,</w:t>
      </w:r>
      <w:r>
        <w:rPr>
          <w:rFonts w:hint="eastAsia" w:ascii="宋体" w:hAnsi="宋体" w:eastAsia="宋体" w:cs="宋体"/>
          <w:color w:val="222222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选择继续使用</w:t>
      </w:r>
      <w:r>
        <w:rPr>
          <w:rFonts w:ascii="宋体" w:hAnsi="宋体" w:eastAsia="宋体" w:cs="宋体"/>
          <w:color w:val="222222"/>
          <w:kern w:val="0"/>
          <w:szCs w:val="21"/>
        </w:rPr>
        <w:t>AccessKey ID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后</w:t>
      </w:r>
      <w:r>
        <w:rPr>
          <w:rFonts w:hint="eastAsia" w:ascii="宋体" w:hAnsi="宋体" w:eastAsia="宋体" w:cs="宋体"/>
          <w:color w:val="222222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color w:val="222222"/>
          <w:kern w:val="0"/>
          <w:szCs w:val="21"/>
        </w:rPr>
        <w:t>创建AccessKey ID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479540" cy="1136015"/>
            <wp:effectExtent l="0" t="0" r="0" b="0"/>
            <wp:docPr id="380" name="图片 380" descr="http://debug.mdydt.net:8052/admin/tools/images/messsageSett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380" descr="http://debug.mdydt.net:8052/admin/tools/images/messsageSetting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41010" cy="2306320"/>
            <wp:effectExtent l="0" t="0" r="0" b="0"/>
            <wp:docPr id="379" name="图片 379" descr="http://debug.mdydt.net:8052/admin/tools/images/messsageSetti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379" descr="http://debug.mdydt.net:8052/admin/tools/images/messsageSettin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479540" cy="1296035"/>
            <wp:effectExtent l="0" t="0" r="0" b="0"/>
            <wp:docPr id="378" name="图片 378" descr="http://debug.mdydt.net:8052/admin/tools/images/messsageSetti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378" descr="http://debug.mdydt.net:8052/admin/tools/images/messsageSetting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bidi w:val="0"/>
      </w:pPr>
      <w:r>
        <w:rPr>
          <w:rFonts w:hint="eastAsia"/>
          <w:lang w:val="en-US" w:eastAsia="zh-CN"/>
        </w:rPr>
        <w:t>三</w:t>
      </w:r>
      <w:r>
        <w:t>：添加短信签名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阿里云短信控制台——国内消息——签名管理,添加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签名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344920" cy="1514475"/>
            <wp:effectExtent l="0" t="0" r="17780" b="9525"/>
            <wp:docPr id="377" name="图片 377" descr="http://debug.mdydt.net:8052/admin/tools/images/messsageSetti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377" descr="http://debug.mdydt.net:8052/admin/tools/images/messsageSetting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4635" cy="1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内容：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适用场景：通用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签名来源：签名需要与您的签名来源的内容一致，若不一致则可能申请不通过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是否涉及第三方权益：若选择的签名来源与阿里云账号的主体是一致，则不“涉及第三方权益”，选择“否”；否则选择“是”</w:t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4、</w:t>
      </w:r>
      <w:r>
        <w:rPr>
          <w:rFonts w:ascii="宋体" w:hAnsi="宋体" w:eastAsia="宋体" w:cs="宋体"/>
          <w:color w:val="222222"/>
          <w:kern w:val="0"/>
          <w:szCs w:val="21"/>
        </w:rPr>
        <w:t>申请说明：下订单后短信通知经销商相关信息,前台经销商可以短信验证注册即及登录</w:t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  <w:r>
        <w:drawing>
          <wp:inline distT="0" distB="0" distL="0" distR="0">
            <wp:extent cx="6479540" cy="4892675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9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bidi w:val="0"/>
      </w:pPr>
      <w:r>
        <w:t>四：阿里云短信控制台添加短信模板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阿里云短信控制台——国内消息——模板管理,添加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479540" cy="963930"/>
            <wp:effectExtent l="0" t="0" r="0" b="0"/>
            <wp:docPr id="375" name="图片 375" descr="http://debug.mdydt.net:8052/admin/tools/images/messsageSetti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375" descr="http://debug.mdydt.net:8052/admin/tools/images/messsageSetting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color w:val="222222"/>
          <w:kern w:val="0"/>
          <w:szCs w:val="21"/>
        </w:rPr>
      </w:pPr>
      <w:r>
        <w:rPr>
          <w:rFonts w:ascii="宋体" w:hAnsi="宋体" w:eastAsia="宋体" w:cs="宋体"/>
          <w:b/>
          <w:color w:val="222222"/>
          <w:kern w:val="0"/>
          <w:szCs w:val="21"/>
        </w:rPr>
        <w:t>1.会员找回登录密码</w:t>
      </w: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模板类型：短信通知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模板名称：会员找回登录密码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模板内容：您忘记登录密码了吗？密码已经修改,新登录密码为：${Password}。建议您尽快重新设置登录密码。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申请说明：会员找回登录密码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223635" cy="2347595"/>
            <wp:effectExtent l="0" t="0" r="0" b="0"/>
            <wp:docPr id="374" name="图片 374" descr="http://debug.mdydt.net:8052/admin/tools/images/messsageSetti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图片 374" descr="http://debug.mdydt.net:8052/admin/tools/images/messsageSetting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63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color w:val="222222"/>
          <w:kern w:val="0"/>
          <w:szCs w:val="21"/>
        </w:rPr>
      </w:pPr>
      <w:r>
        <w:rPr>
          <w:rFonts w:ascii="宋体" w:hAnsi="宋体" w:eastAsia="宋体" w:cs="宋体"/>
          <w:b/>
          <w:color w:val="222222"/>
          <w:kern w:val="0"/>
          <w:szCs w:val="21"/>
        </w:rPr>
        <w:t>2、订单创建时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模板类型：短信通知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模板名称：订单创建时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模板内容：感谢您的订购,您的订单已经提交成功,订单号：${OrderId}。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申请说明：订单创建提示用户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367530" cy="2224405"/>
            <wp:effectExtent l="0" t="0" r="0" b="0"/>
            <wp:docPr id="373" name="图片 373" descr="http://debug.mdydt.net:8052/admin/tools/images/messsageSettin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373" descr="http://debug.mdydt.net:8052/admin/tools/images/messsageSetting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color w:val="222222"/>
          <w:kern w:val="0"/>
          <w:szCs w:val="21"/>
        </w:rPr>
      </w:pPr>
      <w:r>
        <w:rPr>
          <w:rFonts w:ascii="宋体" w:hAnsi="宋体" w:eastAsia="宋体" w:cs="宋体"/>
          <w:b/>
          <w:color w:val="222222"/>
          <w:kern w:val="0"/>
          <w:szCs w:val="21"/>
        </w:rPr>
        <w:t>3、订单发货时</w:t>
      </w: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模板类型：短信通知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模板名称：订单发货时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模板内容：我们很高兴的通知您,您订购的商品已经寄出,请您注意查收,订单号：${OrderId}。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申请说明：订单发货提醒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27040" cy="2238375"/>
            <wp:effectExtent l="0" t="0" r="0" b="0"/>
            <wp:docPr id="372" name="图片 372" descr="http://debug.mdydt.net:8052/admin/tools/images/messsageSettin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图片 372" descr="http://debug.mdydt.net:8052/admin/tools/images/messsageSetting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704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color w:val="222222"/>
          <w:kern w:val="0"/>
          <w:szCs w:val="21"/>
        </w:rPr>
      </w:pPr>
      <w:r>
        <w:rPr>
          <w:rFonts w:ascii="宋体" w:hAnsi="宋体" w:eastAsia="宋体" w:cs="宋体"/>
          <w:b/>
          <w:color w:val="222222"/>
          <w:kern w:val="0"/>
          <w:szCs w:val="21"/>
        </w:rPr>
        <w:t>4、订单退款以后</w:t>
      </w: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模板类型：短信通知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模板名称：订单退款以后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模板内容：我们已经为您处理了订单退款相关业务,订单号：${OrderId},退款金额：${RefundMoney}。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申请说明：用户退单提醒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936615" cy="2251710"/>
            <wp:effectExtent l="0" t="0" r="0" b="0"/>
            <wp:docPr id="371" name="图片 371" descr="http://debug.mdydt.net:8052/admin/tools/images/messsageSettin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图片 371" descr="http://debug.mdydt.net:8052/admin/tools/images/messsageSetting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color w:val="222222"/>
          <w:kern w:val="0"/>
          <w:szCs w:val="21"/>
        </w:rPr>
      </w:pPr>
      <w:r>
        <w:rPr>
          <w:rFonts w:ascii="宋体" w:hAnsi="宋体" w:eastAsia="宋体" w:cs="宋体"/>
          <w:b/>
          <w:color w:val="222222"/>
          <w:kern w:val="0"/>
          <w:szCs w:val="21"/>
        </w:rPr>
        <w:t>5、订单支付时</w:t>
      </w: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模板类型：短信通知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模板名称：订单支付时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模板内容：您的订单已经成功支付,订单号：${OrderId},订单金额：${Total}。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申请说明：提醒用户支付成功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708525" cy="2279015"/>
            <wp:effectExtent l="0" t="0" r="0" b="0"/>
            <wp:docPr id="370" name="图片 370" descr="http://debug.mdydt.net:8052/admin/tools/images/messsageSettin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370" descr="http://debug.mdydt.net:8052/admin/tools/images/messsageSetting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color w:val="222222"/>
          <w:kern w:val="0"/>
          <w:szCs w:val="21"/>
        </w:rPr>
      </w:pPr>
      <w:r>
        <w:rPr>
          <w:rFonts w:ascii="宋体" w:hAnsi="宋体" w:eastAsia="宋体" w:cs="宋体"/>
          <w:b/>
          <w:color w:val="222222"/>
          <w:kern w:val="0"/>
          <w:szCs w:val="21"/>
        </w:rPr>
        <w:t>6、会员修改登录密码时</w:t>
      </w: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模板类型：短信通知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模板名称：会员修改登录密码时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模板内容：您已经修改了登录密码,新的登录密码是：${Password},请您妥善保管好个人资料。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申请说明：用户修改密码后提示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73065" cy="2224405"/>
            <wp:effectExtent l="0" t="0" r="0" b="0"/>
            <wp:docPr id="369" name="图片 369" descr="http://debug.mdydt.net:8052/admin/tools/images/messsageSetting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图片 369" descr="http://debug.mdydt.net:8052/admin/tools/images/messsageSetting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color w:val="222222"/>
          <w:kern w:val="0"/>
          <w:szCs w:val="21"/>
        </w:rPr>
      </w:pPr>
      <w:r>
        <w:rPr>
          <w:rFonts w:ascii="宋体" w:hAnsi="宋体" w:eastAsia="宋体" w:cs="宋体"/>
          <w:b/>
          <w:color w:val="222222"/>
          <w:kern w:val="0"/>
          <w:szCs w:val="21"/>
        </w:rPr>
        <w:t>7、会员注册时</w:t>
      </w: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模板类型：短信通知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模板名称：会员注册时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模板内容：尊敬的${Username}用户,您的邮箱是：${Useremail},您的密码是：${Password}。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申请说明：提示用户注册后的信息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99735" cy="2211070"/>
            <wp:effectExtent l="0" t="0" r="0" b="0"/>
            <wp:docPr id="368" name="图片 368" descr="http://debug.mdydt.net:8052/admin/tools/images/messsageSetting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图片 368" descr="http://debug.mdydt.net:8052/admin/tools/images/messsageSetting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color w:val="222222"/>
          <w:kern w:val="0"/>
          <w:szCs w:val="21"/>
        </w:rPr>
      </w:pPr>
      <w:r>
        <w:rPr>
          <w:rFonts w:ascii="宋体" w:hAnsi="宋体" w:eastAsia="宋体" w:cs="宋体"/>
          <w:b/>
          <w:color w:val="222222"/>
          <w:kern w:val="0"/>
          <w:szCs w:val="21"/>
        </w:rPr>
        <w:t>8、订单关闭以后</w:t>
      </w: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模板类型：短信通知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模板名称：订单关闭以后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模板内容：您的订单已经关闭,欢迎您继续选购其他商品。订单号：${OrderId},关闭原因：${CloseReason}。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申请说明：订单关闭后通知经销商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196330" cy="2211070"/>
            <wp:effectExtent l="0" t="0" r="0" b="0"/>
            <wp:docPr id="367" name="图片 367" descr="http://debug.mdydt.net:8052/admin/tools/images/messsageSetting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图片 367" descr="http://debug.mdydt.net:8052/admin/tools/images/messsageSetting1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color w:val="222222"/>
          <w:kern w:val="0"/>
          <w:szCs w:val="21"/>
        </w:rPr>
      </w:pPr>
      <w:r>
        <w:rPr>
          <w:rFonts w:ascii="宋体" w:hAnsi="宋体" w:eastAsia="宋体" w:cs="宋体"/>
          <w:b/>
          <w:color w:val="222222"/>
          <w:kern w:val="0"/>
          <w:szCs w:val="21"/>
        </w:rPr>
        <w:t>9、短信验证码</w:t>
      </w: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222222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模板类型：短信通知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模板名称：短信验证码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模板内容：您的验证码${Code},该验证码5分钟内有效,请勿泄漏于他人！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申请说明：短信验证码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517390" cy="2251710"/>
            <wp:effectExtent l="0" t="0" r="0" b="0"/>
            <wp:docPr id="366" name="图片 366" descr="http://debug.mdydt.net:8052/admin/tools/images/messsageSetting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图片 366" descr="http://debug.mdydt.net:8052/admin/tools/images/messsageSetting1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pStyle w:val="12"/>
        <w:bidi w:val="0"/>
        <w:rPr>
          <w:rFonts w:hint="eastAsia"/>
        </w:rPr>
      </w:pPr>
      <w:r>
        <w:t>五：将对应信息填写到商城后台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1、将创建好的AccessKey ID,</w:t>
      </w:r>
      <w:r>
        <w:rPr>
          <w:rFonts w:ascii="宋体" w:hAnsi="宋体" w:eastAsia="宋体" w:cs="宋体"/>
          <w:b/>
          <w:bCs w:val="0"/>
          <w:color w:val="222222"/>
          <w:kern w:val="0"/>
          <w:szCs w:val="21"/>
        </w:rPr>
        <w:t>短信验证码模板ID</w:t>
      </w:r>
      <w:r>
        <w:rPr>
          <w:rFonts w:ascii="宋体" w:hAnsi="宋体" w:eastAsia="宋体" w:cs="宋体"/>
          <w:color w:val="222222"/>
          <w:kern w:val="0"/>
          <w:szCs w:val="21"/>
        </w:rPr>
        <w:t>,填写在商城后台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  <w:t>商城</w:t>
      </w:r>
      <w:r>
        <w:rPr>
          <w:rFonts w:ascii="宋体" w:hAnsi="宋体" w:eastAsia="宋体" w:cs="宋体"/>
          <w:b/>
          <w:bCs/>
          <w:color w:val="222222"/>
          <w:kern w:val="0"/>
          <w:szCs w:val="21"/>
        </w:rPr>
        <w:t>设置——店铺设置——通知设置——手机短信配置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479540" cy="3680460"/>
            <wp:effectExtent l="0" t="0" r="0" b="0"/>
            <wp:docPr id="365" name="图片 365" descr="http://debug.mdydt.net:8052/admin/tools/images/messsageSettin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图片 365" descr="http://debug.mdydt.net:8052/admin/tools/images/messsageSetting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222222"/>
          <w:kern w:val="0"/>
          <w:szCs w:val="21"/>
        </w:rPr>
      </w:pPr>
      <w:r>
        <w:rPr>
          <w:rFonts w:ascii="宋体" w:hAnsi="宋体" w:eastAsia="宋体" w:cs="宋体"/>
          <w:color w:val="222222"/>
          <w:kern w:val="0"/>
          <w:szCs w:val="21"/>
        </w:rPr>
        <w:t>2、将对应的模板ID配置到商城后台</w:t>
      </w:r>
      <w:r>
        <w:rPr>
          <w:rFonts w:hint="eastAsia" w:ascii="宋体" w:hAnsi="宋体" w:eastAsia="宋体" w:cs="宋体"/>
          <w:color w:val="222222"/>
          <w:kern w:val="0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color w:val="222222"/>
          <w:kern w:val="0"/>
          <w:szCs w:val="21"/>
        </w:rPr>
        <w:t>店铺</w:t>
      </w:r>
      <w:r>
        <w:rPr>
          <w:rFonts w:ascii="宋体" w:hAnsi="宋体" w:eastAsia="宋体" w:cs="宋体"/>
          <w:color w:val="222222"/>
          <w:kern w:val="0"/>
          <w:szCs w:val="21"/>
        </w:rPr>
        <w:t>设置——店铺设置——通知设置——手机短信配置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666740" cy="5158105"/>
            <wp:effectExtent l="0" t="0" r="0" b="0"/>
            <wp:docPr id="383" name="图片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图片 383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868" cy="51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Cs w:val="21"/>
        </w:rPr>
        <w:br w:type="textWrapping"/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FF0000"/>
          <w:kern w:val="0"/>
          <w:szCs w:val="21"/>
        </w:rPr>
      </w:pPr>
      <w:r>
        <w:rPr>
          <w:rFonts w:ascii="宋体" w:hAnsi="宋体" w:eastAsia="宋体" w:cs="宋体"/>
          <w:color w:val="FF0000"/>
          <w:kern w:val="0"/>
          <w:szCs w:val="21"/>
        </w:rPr>
        <w:t>短信的接收效果如下</w:t>
      </w:r>
    </w:p>
    <w:p>
      <w:pPr>
        <w:spacing w:line="360" w:lineRule="auto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852420" cy="2538730"/>
            <wp:effectExtent l="0" t="0" r="0" b="0"/>
            <wp:docPr id="363" name="图片 363" descr="http://debug.mdydt.net:8052/admin/tools/images/messsageSetting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图片 363" descr="http://debug.mdydt.net:8052/admin/tools/images/messsageSetting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jc w:val="both"/>
        <w:rPr>
          <w:rFonts w:hint="default" w:eastAsia="微软雅黑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32AB6"/>
    <w:multiLevelType w:val="singleLevel"/>
    <w:tmpl w:val="F8B32A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085"/>
    <w:rsid w:val="00165EEB"/>
    <w:rsid w:val="001E2B35"/>
    <w:rsid w:val="002C009B"/>
    <w:rsid w:val="0030546E"/>
    <w:rsid w:val="003B2F72"/>
    <w:rsid w:val="00436BC1"/>
    <w:rsid w:val="00521794"/>
    <w:rsid w:val="005301EB"/>
    <w:rsid w:val="00557DE4"/>
    <w:rsid w:val="006C1A69"/>
    <w:rsid w:val="00790085"/>
    <w:rsid w:val="008E117F"/>
    <w:rsid w:val="00BD108F"/>
    <w:rsid w:val="00BE683C"/>
    <w:rsid w:val="00C23EAE"/>
    <w:rsid w:val="00C325C8"/>
    <w:rsid w:val="00CA4546"/>
    <w:rsid w:val="00D55F7A"/>
    <w:rsid w:val="47FE71C8"/>
    <w:rsid w:val="7F6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rFonts w:eastAsia="微软雅黑"/>
      <w:b/>
      <w:bCs/>
      <w:kern w:val="44"/>
      <w:sz w:val="28"/>
      <w:szCs w:val="44"/>
    </w:rPr>
  </w:style>
  <w:style w:type="character" w:customStyle="1" w:styleId="10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semiHidden/>
    <w:uiPriority w:val="99"/>
    <w:rPr>
      <w:sz w:val="18"/>
      <w:szCs w:val="18"/>
    </w:rPr>
  </w:style>
  <w:style w:type="paragraph" w:customStyle="1" w:styleId="12">
    <w:name w:val="易标题2"/>
    <w:basedOn w:val="2"/>
    <w:link w:val="13"/>
    <w:qFormat/>
    <w:uiPriority w:val="0"/>
    <w:rPr>
      <w:rFonts w:ascii="Cambria" w:hAnsi="Cambria" w:eastAsia="微软雅黑" w:cs="Times New Roman"/>
      <w:kern w:val="0"/>
      <w:sz w:val="30"/>
    </w:rPr>
  </w:style>
  <w:style w:type="character" w:customStyle="1" w:styleId="13">
    <w:name w:val="易标题2 Char"/>
    <w:link w:val="12"/>
    <w:qFormat/>
    <w:uiPriority w:val="0"/>
    <w:rPr>
      <w:rFonts w:ascii="Cambria" w:hAnsi="Cambria" w:eastAsia="微软雅黑" w:cs="Times New Roman"/>
      <w:b/>
      <w:bCs/>
      <w:kern w:val="0"/>
      <w:sz w:val="30"/>
      <w:szCs w:val="32"/>
    </w:rPr>
  </w:style>
  <w:style w:type="character" w:customStyle="1" w:styleId="14">
    <w:name w:val="标题 2 字符"/>
    <w:basedOn w:val="8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Calibri" w:hAnsi="Calibri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180</Words>
  <Characters>1029</Characters>
  <Lines>8</Lines>
  <Paragraphs>2</Paragraphs>
  <TotalTime>1</TotalTime>
  <ScaleCrop>false</ScaleCrop>
  <LinksUpToDate>false</LinksUpToDate>
  <CharactersWithSpaces>1207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2018-10-18T09:51:00Z</dcterms:created>
  <dc:creator>张华</dc:creator>
  <cp:lastModifiedBy>于</cp:lastModifiedBy>
  <dcterms:modified xsi:type="dcterms:W3CDTF">2019-12-23T08:29:29Z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